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5760" w14:textId="6AFD6C9D" w:rsidR="00972873" w:rsidRPr="00C617D8" w:rsidRDefault="00AD2122" w:rsidP="00D92846">
      <w:pPr>
        <w:pStyle w:val="Heading1"/>
        <w:numPr>
          <w:ilvl w:val="0"/>
          <w:numId w:val="0"/>
        </w:numPr>
        <w:rPr>
          <w:rFonts w:ascii="Calibri Light" w:eastAsia="Arial Unicode MS" w:hAnsi="Calibri Light" w:cs="Calibri Light"/>
          <w:b w:val="0"/>
          <w:bCs w:val="0"/>
          <w:color w:val="000080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E5B32A" wp14:editId="767B15BA">
                <wp:simplePos x="0" y="0"/>
                <wp:positionH relativeFrom="column">
                  <wp:posOffset>2571750</wp:posOffset>
                </wp:positionH>
                <wp:positionV relativeFrom="paragraph">
                  <wp:posOffset>219075</wp:posOffset>
                </wp:positionV>
                <wp:extent cx="4044950" cy="1258570"/>
                <wp:effectExtent l="0" t="0" r="3175" b="0"/>
                <wp:wrapSquare wrapText="bothSides"/>
                <wp:docPr id="1283222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7231C" w14:textId="77777777" w:rsidR="00D92846" w:rsidRPr="00C617D8" w:rsidRDefault="00D92846" w:rsidP="00D92846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</w:pPr>
                            <w:r w:rsidRPr="00C617D8"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  <w:t>Metropolitan Detroit Medical Library Group</w:t>
                            </w:r>
                          </w:p>
                          <w:p w14:paraId="4BAA9C46" w14:textId="77777777" w:rsidR="00D92846" w:rsidRPr="00C617D8" w:rsidRDefault="00D92846" w:rsidP="00D92846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</w:pPr>
                            <w:r w:rsidRPr="00C617D8"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  <w:t>MHSLA Representative</w:t>
                            </w:r>
                          </w:p>
                          <w:p w14:paraId="6B39FE9F" w14:textId="77777777" w:rsidR="00D92846" w:rsidRPr="00C617D8" w:rsidRDefault="00D92846" w:rsidP="00D92846">
                            <w:pPr>
                              <w:jc w:val="center"/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</w:pPr>
                            <w:r w:rsidRPr="00C617D8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  <w:t xml:space="preserve">Annual Report </w:t>
                            </w:r>
                          </w:p>
                          <w:p w14:paraId="2AEA07C2" w14:textId="77777777" w:rsidR="00D92846" w:rsidRPr="00C617D8" w:rsidRDefault="00A23CCB" w:rsidP="00D92846">
                            <w:pPr>
                              <w:jc w:val="center"/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  <w:t>2022-2023</w:t>
                            </w:r>
                          </w:p>
                          <w:p w14:paraId="6F3869D3" w14:textId="77777777" w:rsidR="00D92846" w:rsidRDefault="00D9284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E5B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5pt;margin-top:17.25pt;width:318.5pt;height:99.1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" stroked="f">
                <v:textbox style="mso-fit-shape-to-text:t">
                  <w:txbxContent>
                    <w:p w14:paraId="0D17231C" w14:textId="77777777" w:rsidR="00D92846" w:rsidRPr="00C617D8" w:rsidRDefault="00D92846" w:rsidP="00D92846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</w:pPr>
                      <w:r w:rsidRPr="00C617D8"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  <w:t>Metropolitan Detroit Medical Library Group</w:t>
                      </w:r>
                    </w:p>
                    <w:p w14:paraId="4BAA9C46" w14:textId="77777777" w:rsidR="00D92846" w:rsidRPr="00C617D8" w:rsidRDefault="00D92846" w:rsidP="00D92846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</w:pPr>
                      <w:r w:rsidRPr="00C617D8"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  <w:t>MHSLA Representative</w:t>
                      </w:r>
                    </w:p>
                    <w:p w14:paraId="6B39FE9F" w14:textId="77777777" w:rsidR="00D92846" w:rsidRPr="00C617D8" w:rsidRDefault="00D92846" w:rsidP="00D92846">
                      <w:pPr>
                        <w:jc w:val="center"/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</w:pPr>
                      <w:r w:rsidRPr="00C617D8"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  <w:t xml:space="preserve">Annual Report </w:t>
                      </w:r>
                    </w:p>
                    <w:p w14:paraId="2AEA07C2" w14:textId="77777777" w:rsidR="00D92846" w:rsidRPr="00C617D8" w:rsidRDefault="00A23CCB" w:rsidP="00D92846">
                      <w:pPr>
                        <w:jc w:val="center"/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</w:pPr>
                      <w:r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  <w:t>2022-2023</w:t>
                      </w:r>
                    </w:p>
                    <w:p w14:paraId="6F3869D3" w14:textId="77777777" w:rsidR="00D92846" w:rsidRDefault="00D92846"/>
                  </w:txbxContent>
                </v:textbox>
                <w10:wrap type="square"/>
              </v:shape>
            </w:pict>
          </mc:Fallback>
        </mc:AlternateContent>
      </w:r>
      <w:r w:rsidRPr="00D73547">
        <w:rPr>
          <w:rFonts w:cs="Times New Roman"/>
          <w:b w:val="0"/>
          <w:noProof/>
        </w:rPr>
        <w:drawing>
          <wp:inline distT="0" distB="0" distL="0" distR="0" wp14:anchorId="15017C51" wp14:editId="1268461A">
            <wp:extent cx="1695450" cy="20002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AFCF5" w14:textId="77777777" w:rsidR="002D7CC8" w:rsidRPr="00C617D8" w:rsidRDefault="002D7CC8">
      <w:pPr>
        <w:rPr>
          <w:rFonts w:ascii="Calibri Light" w:hAnsi="Calibri Light" w:cs="Calibri Light"/>
        </w:rPr>
      </w:pPr>
    </w:p>
    <w:p w14:paraId="2B86F8E1" w14:textId="77777777" w:rsidR="002D7CC8" w:rsidRPr="00C617D8" w:rsidRDefault="002D7CC8">
      <w:pPr>
        <w:rPr>
          <w:rFonts w:ascii="Calibri Light" w:hAnsi="Calibri Light" w:cs="Calibri Light"/>
          <w:b/>
          <w:bCs/>
          <w:u w:val="single"/>
        </w:rPr>
      </w:pPr>
    </w:p>
    <w:p w14:paraId="74069A37" w14:textId="77777777" w:rsidR="002D7CC8" w:rsidRPr="00C617D8" w:rsidRDefault="002D7CC8">
      <w:pPr>
        <w:rPr>
          <w:rFonts w:ascii="Calibri Light" w:hAnsi="Calibri Light" w:cs="Calibri Light"/>
          <w:b/>
          <w:bCs/>
          <w:u w:val="single"/>
        </w:rPr>
      </w:pPr>
      <w:r w:rsidRPr="00C617D8">
        <w:rPr>
          <w:rFonts w:ascii="Calibri Light" w:hAnsi="Calibri Light" w:cs="Calibri Light"/>
          <w:b/>
          <w:bCs/>
          <w:u w:val="single"/>
        </w:rPr>
        <w:t>Goals and Objectives</w:t>
      </w:r>
    </w:p>
    <w:p w14:paraId="3C571EF3" w14:textId="77777777" w:rsidR="0077493C" w:rsidRPr="0077493C" w:rsidRDefault="0077493C" w:rsidP="0077493C">
      <w:pPr>
        <w:numPr>
          <w:ilvl w:val="0"/>
          <w:numId w:val="5"/>
        </w:numPr>
        <w:rPr>
          <w:rFonts w:ascii="Calibri Light" w:hAnsi="Calibri Light" w:cs="Calibri Light"/>
        </w:rPr>
      </w:pPr>
      <w:r w:rsidRPr="0077493C">
        <w:rPr>
          <w:rFonts w:ascii="Calibri Light" w:hAnsi="Calibri Light" w:cs="Calibri Light"/>
        </w:rPr>
        <w:t xml:space="preserve">To represent the Metropolitan </w:t>
      </w:r>
      <w:smartTag w:uri="urn:schemas-microsoft-com:office:smarttags" w:element="City">
        <w:smartTag w:uri="urn:schemas-microsoft-com:office:smarttags" w:element="place">
          <w:r w:rsidRPr="0077493C">
            <w:rPr>
              <w:rFonts w:ascii="Calibri Light" w:hAnsi="Calibri Light" w:cs="Calibri Light"/>
            </w:rPr>
            <w:t>Detroit</w:t>
          </w:r>
        </w:smartTag>
      </w:smartTag>
      <w:r w:rsidRPr="0077493C">
        <w:rPr>
          <w:rFonts w:ascii="Calibri Light" w:hAnsi="Calibri Light" w:cs="Calibri Light"/>
        </w:rPr>
        <w:t xml:space="preserve"> Medical Library Group at the Executive Board of the Michigan Health Sciences Libraries Association.</w:t>
      </w:r>
    </w:p>
    <w:p w14:paraId="754B2A90" w14:textId="77777777" w:rsidR="0077493C" w:rsidRPr="0077493C" w:rsidRDefault="0077493C" w:rsidP="0077493C">
      <w:pPr>
        <w:numPr>
          <w:ilvl w:val="0"/>
          <w:numId w:val="5"/>
        </w:numPr>
        <w:rPr>
          <w:rFonts w:ascii="Calibri Light" w:hAnsi="Calibri Light" w:cs="Calibri Light"/>
        </w:rPr>
      </w:pPr>
      <w:r w:rsidRPr="0077493C">
        <w:rPr>
          <w:rFonts w:ascii="Calibri Light" w:hAnsi="Calibri Light" w:cs="Calibri Light"/>
        </w:rPr>
        <w:t>To participate in the decision-making process of MHSLA.</w:t>
      </w:r>
    </w:p>
    <w:p w14:paraId="5FACD1CB" w14:textId="77777777" w:rsidR="0077493C" w:rsidRPr="0077493C" w:rsidRDefault="0077493C" w:rsidP="0077493C">
      <w:pPr>
        <w:numPr>
          <w:ilvl w:val="0"/>
          <w:numId w:val="5"/>
        </w:numPr>
        <w:rPr>
          <w:rFonts w:ascii="Calibri Light" w:hAnsi="Calibri Light" w:cs="Calibri Light"/>
        </w:rPr>
      </w:pPr>
      <w:r w:rsidRPr="0077493C">
        <w:rPr>
          <w:rFonts w:ascii="Calibri Light" w:hAnsi="Calibri Light" w:cs="Calibri Light"/>
        </w:rPr>
        <w:t>To provide a communication link between MHSLA and MDMLG.</w:t>
      </w:r>
    </w:p>
    <w:p w14:paraId="03F93FC7" w14:textId="77777777" w:rsidR="0077493C" w:rsidRPr="0077493C" w:rsidRDefault="0077493C" w:rsidP="0077493C">
      <w:pPr>
        <w:numPr>
          <w:ilvl w:val="0"/>
          <w:numId w:val="5"/>
        </w:numPr>
        <w:rPr>
          <w:rFonts w:ascii="Calibri Light" w:hAnsi="Calibri Light" w:cs="Calibri Light"/>
        </w:rPr>
      </w:pPr>
      <w:r w:rsidRPr="0077493C">
        <w:rPr>
          <w:rFonts w:ascii="Calibri Light" w:hAnsi="Calibri Light" w:cs="Calibri Light"/>
        </w:rPr>
        <w:t>To ensure coordination of program dates between the two groups when needed.</w:t>
      </w:r>
    </w:p>
    <w:p w14:paraId="0C105F68" w14:textId="77777777" w:rsidR="002D7CC8" w:rsidRPr="00C617D8" w:rsidRDefault="002D7CC8">
      <w:pPr>
        <w:rPr>
          <w:rFonts w:ascii="Calibri Light" w:hAnsi="Calibri Light" w:cs="Calibri Light"/>
        </w:rPr>
      </w:pPr>
    </w:p>
    <w:p w14:paraId="6B28CF67" w14:textId="77777777" w:rsidR="002D7CC8" w:rsidRPr="00C617D8" w:rsidRDefault="002D7CC8">
      <w:pPr>
        <w:rPr>
          <w:rFonts w:ascii="Calibri Light" w:hAnsi="Calibri Light" w:cs="Calibri Light"/>
        </w:rPr>
      </w:pPr>
    </w:p>
    <w:p w14:paraId="17A98C38" w14:textId="77777777" w:rsidR="002D7CC8" w:rsidRPr="00C617D8" w:rsidRDefault="002D7CC8">
      <w:pPr>
        <w:rPr>
          <w:rFonts w:ascii="Calibri Light" w:hAnsi="Calibri Light" w:cs="Calibri Light"/>
          <w:b/>
          <w:bCs/>
          <w:u w:val="single"/>
        </w:rPr>
      </w:pPr>
      <w:r w:rsidRPr="00C617D8">
        <w:rPr>
          <w:rFonts w:ascii="Calibri Light" w:hAnsi="Calibri Light" w:cs="Calibri Light"/>
          <w:b/>
          <w:bCs/>
          <w:u w:val="single"/>
        </w:rPr>
        <w:t>Accomplishments</w:t>
      </w:r>
    </w:p>
    <w:p w14:paraId="5E75061A" w14:textId="77777777" w:rsidR="002D7CC8" w:rsidRPr="00C617D8" w:rsidRDefault="0075260D">
      <w:pPr>
        <w:numPr>
          <w:ilvl w:val="0"/>
          <w:numId w:val="5"/>
        </w:num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>Attended</w:t>
      </w:r>
      <w:r w:rsidR="002D7CC8" w:rsidRPr="00C617D8">
        <w:rPr>
          <w:rFonts w:ascii="Calibri Light" w:hAnsi="Calibri Light" w:cs="Calibri Light"/>
        </w:rPr>
        <w:t xml:space="preserve"> MHSLA Board meetings</w:t>
      </w:r>
      <w:r w:rsidR="008A3E11">
        <w:rPr>
          <w:rFonts w:ascii="Calibri Light" w:hAnsi="Calibri Light" w:cs="Calibri Light"/>
        </w:rPr>
        <w:t>.</w:t>
      </w:r>
      <w:r w:rsidR="00932F21">
        <w:rPr>
          <w:rFonts w:ascii="Calibri Light" w:hAnsi="Calibri Light" w:cs="Calibri Light"/>
        </w:rPr>
        <w:t xml:space="preserve"> All meeting</w:t>
      </w:r>
      <w:r w:rsidR="00A23CCB">
        <w:rPr>
          <w:rFonts w:ascii="Calibri Light" w:hAnsi="Calibri Light" w:cs="Calibri Light"/>
        </w:rPr>
        <w:t>s</w:t>
      </w:r>
      <w:r w:rsidR="00932F21">
        <w:rPr>
          <w:rFonts w:ascii="Calibri Light" w:hAnsi="Calibri Light" w:cs="Calibri Light"/>
        </w:rPr>
        <w:t xml:space="preserve"> continued to be hel</w:t>
      </w:r>
      <w:r w:rsidR="00A23CCB">
        <w:rPr>
          <w:rFonts w:ascii="Calibri Light" w:hAnsi="Calibri Light" w:cs="Calibri Light"/>
        </w:rPr>
        <w:t>d</w:t>
      </w:r>
      <w:r w:rsidR="00932F21">
        <w:rPr>
          <w:rFonts w:ascii="Calibri Light" w:hAnsi="Calibri Light" w:cs="Calibri Light"/>
        </w:rPr>
        <w:t xml:space="preserve"> virtually.</w:t>
      </w:r>
    </w:p>
    <w:p w14:paraId="4A77F168" w14:textId="77777777" w:rsidR="002D7CC8" w:rsidRPr="00C617D8" w:rsidRDefault="002D7CC8">
      <w:pPr>
        <w:numPr>
          <w:ilvl w:val="0"/>
          <w:numId w:val="5"/>
        </w:num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>Provided reports of MDMLG act</w:t>
      </w:r>
      <w:r w:rsidR="00CD3719" w:rsidRPr="00C617D8">
        <w:rPr>
          <w:rFonts w:ascii="Calibri Light" w:hAnsi="Calibri Light" w:cs="Calibri Light"/>
        </w:rPr>
        <w:t>ivities and future plans at</w:t>
      </w:r>
      <w:r w:rsidRPr="00C617D8">
        <w:rPr>
          <w:rFonts w:ascii="Calibri Light" w:hAnsi="Calibri Light" w:cs="Calibri Light"/>
        </w:rPr>
        <w:t xml:space="preserve"> MHSLA </w:t>
      </w:r>
      <w:r w:rsidR="00BE13B2">
        <w:rPr>
          <w:rFonts w:ascii="Calibri Light" w:hAnsi="Calibri Light" w:cs="Calibri Light"/>
        </w:rPr>
        <w:t>B</w:t>
      </w:r>
      <w:r w:rsidRPr="00C617D8">
        <w:rPr>
          <w:rFonts w:ascii="Calibri Light" w:hAnsi="Calibri Light" w:cs="Calibri Light"/>
        </w:rPr>
        <w:t>oard meeting</w:t>
      </w:r>
      <w:r w:rsidR="00CD3719" w:rsidRPr="00C617D8">
        <w:rPr>
          <w:rFonts w:ascii="Calibri Light" w:hAnsi="Calibri Light" w:cs="Calibri Light"/>
        </w:rPr>
        <w:t>s</w:t>
      </w:r>
      <w:r w:rsidRPr="00C617D8">
        <w:rPr>
          <w:rFonts w:ascii="Calibri Light" w:hAnsi="Calibri Light" w:cs="Calibri Light"/>
        </w:rPr>
        <w:t xml:space="preserve">. </w:t>
      </w:r>
      <w:r w:rsidR="00BE13B2">
        <w:rPr>
          <w:rFonts w:ascii="Calibri Light" w:hAnsi="Calibri Light" w:cs="Calibri Light"/>
        </w:rPr>
        <w:t>Posted reports to the MHSLA Wiki.</w:t>
      </w:r>
    </w:p>
    <w:p w14:paraId="7674F413" w14:textId="77777777" w:rsidR="002D7CC8" w:rsidRPr="00C617D8" w:rsidRDefault="00C037F8">
      <w:pPr>
        <w:numPr>
          <w:ilvl w:val="0"/>
          <w:numId w:val="5"/>
        </w:num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 xml:space="preserve">Provided reports on MHSLA activities at the </w:t>
      </w:r>
      <w:r w:rsidR="0077493C">
        <w:rPr>
          <w:rFonts w:ascii="Calibri Light" w:hAnsi="Calibri Light" w:cs="Calibri Light"/>
        </w:rPr>
        <w:t xml:space="preserve">MDMLG </w:t>
      </w:r>
      <w:r w:rsidR="00A23CCB">
        <w:rPr>
          <w:rFonts w:ascii="Calibri Light" w:hAnsi="Calibri Light" w:cs="Calibri Light"/>
        </w:rPr>
        <w:t>Executive B</w:t>
      </w:r>
      <w:r w:rsidRPr="00C617D8">
        <w:rPr>
          <w:rFonts w:ascii="Calibri Light" w:hAnsi="Calibri Light" w:cs="Calibri Light"/>
        </w:rPr>
        <w:t xml:space="preserve">oard meetings and </w:t>
      </w:r>
      <w:r w:rsidR="00A23CCB">
        <w:rPr>
          <w:rFonts w:ascii="Calibri Light" w:hAnsi="Calibri Light" w:cs="Calibri Light"/>
        </w:rPr>
        <w:t>G</w:t>
      </w:r>
      <w:r w:rsidRPr="00C617D8">
        <w:rPr>
          <w:rFonts w:ascii="Calibri Light" w:hAnsi="Calibri Light" w:cs="Calibri Light"/>
        </w:rPr>
        <w:t xml:space="preserve">eneral </w:t>
      </w:r>
      <w:r w:rsidR="00A23CCB">
        <w:rPr>
          <w:rFonts w:ascii="Calibri Light" w:hAnsi="Calibri Light" w:cs="Calibri Light"/>
        </w:rPr>
        <w:t>M</w:t>
      </w:r>
      <w:r w:rsidRPr="00C617D8">
        <w:rPr>
          <w:rFonts w:ascii="Calibri Light" w:hAnsi="Calibri Light" w:cs="Calibri Light"/>
        </w:rPr>
        <w:t>embership meetings.</w:t>
      </w:r>
      <w:r w:rsidR="009A42F3">
        <w:rPr>
          <w:rFonts w:ascii="Calibri Light" w:hAnsi="Calibri Light" w:cs="Calibri Light"/>
        </w:rPr>
        <w:t xml:space="preserve"> Posted</w:t>
      </w:r>
      <w:r w:rsidR="0077493C">
        <w:rPr>
          <w:rFonts w:ascii="Calibri Light" w:hAnsi="Calibri Light" w:cs="Calibri Light"/>
        </w:rPr>
        <w:t xml:space="preserve"> </w:t>
      </w:r>
      <w:r w:rsidR="009A42F3">
        <w:rPr>
          <w:rFonts w:ascii="Calibri Light" w:hAnsi="Calibri Light" w:cs="Calibri Light"/>
        </w:rPr>
        <w:t xml:space="preserve">reports to the </w:t>
      </w:r>
      <w:r w:rsidR="00EF0FE7">
        <w:rPr>
          <w:rFonts w:ascii="Calibri Light" w:hAnsi="Calibri Light" w:cs="Calibri Light"/>
        </w:rPr>
        <w:t>MDMLG Wiki.</w:t>
      </w:r>
    </w:p>
    <w:p w14:paraId="7FC4802C" w14:textId="77777777" w:rsidR="002D7CC8" w:rsidRPr="00C617D8" w:rsidRDefault="00A23CCB">
      <w:pPr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Communicated c</w:t>
      </w:r>
      <w:r w:rsidR="002D7CC8" w:rsidRPr="00C617D8">
        <w:rPr>
          <w:rFonts w:ascii="Calibri Light" w:hAnsi="Calibri Light" w:cs="Calibri Light"/>
        </w:rPr>
        <w:t>oncerns, suggestions</w:t>
      </w:r>
      <w:r w:rsidR="00BF7140">
        <w:rPr>
          <w:rFonts w:ascii="Calibri Light" w:hAnsi="Calibri Light" w:cs="Calibri Light"/>
        </w:rPr>
        <w:t>,</w:t>
      </w:r>
      <w:r w:rsidR="002D7CC8" w:rsidRPr="00C617D8">
        <w:rPr>
          <w:rFonts w:ascii="Calibri Light" w:hAnsi="Calibri Light" w:cs="Calibri Light"/>
        </w:rPr>
        <w:t xml:space="preserve"> and input to </w:t>
      </w:r>
      <w:r w:rsidR="00E259A6">
        <w:rPr>
          <w:rFonts w:ascii="Calibri Light" w:hAnsi="Calibri Light" w:cs="Calibri Light"/>
        </w:rPr>
        <w:t xml:space="preserve">the </w:t>
      </w:r>
      <w:r w:rsidR="002D7CC8" w:rsidRPr="00C617D8">
        <w:rPr>
          <w:rFonts w:ascii="Calibri Light" w:hAnsi="Calibri Light" w:cs="Calibri Light"/>
        </w:rPr>
        <w:t>respective organization</w:t>
      </w:r>
      <w:r w:rsidR="0077493C">
        <w:rPr>
          <w:rFonts w:ascii="Calibri Light" w:hAnsi="Calibri Light" w:cs="Calibri Light"/>
        </w:rPr>
        <w:t>s</w:t>
      </w:r>
      <w:r w:rsidR="002D7CC8" w:rsidRPr="00C617D8">
        <w:rPr>
          <w:rFonts w:ascii="Calibri Light" w:hAnsi="Calibri Light" w:cs="Calibri Light"/>
        </w:rPr>
        <w:t>.</w:t>
      </w:r>
    </w:p>
    <w:p w14:paraId="3076212E" w14:textId="77777777" w:rsidR="002D7CC8" w:rsidRPr="00C617D8" w:rsidRDefault="002D7CC8">
      <w:pPr>
        <w:rPr>
          <w:rFonts w:ascii="Calibri Light" w:hAnsi="Calibri Light" w:cs="Calibri Light"/>
        </w:rPr>
      </w:pPr>
    </w:p>
    <w:p w14:paraId="3EE3ABAA" w14:textId="77777777" w:rsidR="002D7CC8" w:rsidRPr="00C617D8" w:rsidRDefault="002D7CC8">
      <w:p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 xml:space="preserve"> </w:t>
      </w:r>
    </w:p>
    <w:p w14:paraId="3F3D7D50" w14:textId="77777777" w:rsidR="002D7CC8" w:rsidRPr="00C617D8" w:rsidRDefault="002D7CC8">
      <w:p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ab/>
      </w:r>
      <w:r w:rsidRPr="00C617D8">
        <w:rPr>
          <w:rFonts w:ascii="Calibri Light" w:hAnsi="Calibri Light" w:cs="Calibri Light"/>
        </w:rPr>
        <w:tab/>
      </w:r>
      <w:r w:rsidRPr="00C617D8">
        <w:rPr>
          <w:rFonts w:ascii="Calibri Light" w:hAnsi="Calibri Light" w:cs="Calibri Light"/>
        </w:rPr>
        <w:tab/>
      </w:r>
    </w:p>
    <w:p w14:paraId="34FD36C3" w14:textId="77777777" w:rsidR="002D7CC8" w:rsidRPr="00C617D8" w:rsidRDefault="002D7CC8">
      <w:pPr>
        <w:rPr>
          <w:rFonts w:ascii="Calibri Light" w:hAnsi="Calibri Light" w:cs="Calibri Light"/>
        </w:rPr>
      </w:pPr>
    </w:p>
    <w:p w14:paraId="712AA25D" w14:textId="77777777" w:rsidR="002D7CC8" w:rsidRPr="00C617D8" w:rsidRDefault="002D7CC8">
      <w:pPr>
        <w:rPr>
          <w:rFonts w:ascii="Calibri Light" w:hAnsi="Calibri Light" w:cs="Calibri Light"/>
        </w:rPr>
      </w:pPr>
    </w:p>
    <w:p w14:paraId="0BA3CD96" w14:textId="77777777" w:rsidR="002D7CC8" w:rsidRPr="00C617D8" w:rsidRDefault="002D7CC8" w:rsidP="00995B15">
      <w:pPr>
        <w:ind w:firstLine="720"/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>Respectfully submitted,</w:t>
      </w:r>
    </w:p>
    <w:p w14:paraId="2612BA74" w14:textId="77777777" w:rsidR="00C037F8" w:rsidRPr="00C617D8" w:rsidRDefault="00BF7140" w:rsidP="00995B15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Nancy Bulgarelli</w:t>
      </w:r>
    </w:p>
    <w:p w14:paraId="3787A824" w14:textId="77777777" w:rsidR="002D7CC8" w:rsidRPr="00C617D8" w:rsidRDefault="002D7CC8" w:rsidP="00995B15">
      <w:pPr>
        <w:ind w:firstLine="720"/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>MHSLA</w:t>
      </w:r>
      <w:r w:rsidR="00CD3719" w:rsidRPr="00C617D8">
        <w:rPr>
          <w:rFonts w:ascii="Calibri Light" w:hAnsi="Calibri Light" w:cs="Calibri Light"/>
        </w:rPr>
        <w:t xml:space="preserve"> </w:t>
      </w:r>
      <w:r w:rsidRPr="00C617D8">
        <w:rPr>
          <w:rFonts w:ascii="Calibri Light" w:hAnsi="Calibri Light" w:cs="Calibri Light"/>
        </w:rPr>
        <w:t>Representative</w:t>
      </w:r>
    </w:p>
    <w:p w14:paraId="6A4A492A" w14:textId="77777777" w:rsidR="002D7CC8" w:rsidRPr="00C617D8" w:rsidRDefault="00A23CCB" w:rsidP="00995B15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May 1, 2023</w:t>
      </w:r>
    </w:p>
    <w:sectPr w:rsidR="002D7CC8" w:rsidRPr="00C617D8" w:rsidSect="00477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76D"/>
    <w:multiLevelType w:val="hybridMultilevel"/>
    <w:tmpl w:val="40124EE8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6A3515E"/>
    <w:multiLevelType w:val="multilevel"/>
    <w:tmpl w:val="B80069F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C0A58DC"/>
    <w:multiLevelType w:val="hybridMultilevel"/>
    <w:tmpl w:val="80F47496"/>
    <w:lvl w:ilvl="0" w:tplc="233E5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5A1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B4086"/>
    <w:multiLevelType w:val="hybridMultilevel"/>
    <w:tmpl w:val="524A7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80C04"/>
    <w:multiLevelType w:val="hybridMultilevel"/>
    <w:tmpl w:val="6EB81442"/>
    <w:lvl w:ilvl="0" w:tplc="9A5A1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7356395">
    <w:abstractNumId w:val="1"/>
  </w:num>
  <w:num w:numId="2" w16cid:durableId="1745255806">
    <w:abstractNumId w:val="0"/>
  </w:num>
  <w:num w:numId="3" w16cid:durableId="718742817">
    <w:abstractNumId w:val="4"/>
  </w:num>
  <w:num w:numId="4" w16cid:durableId="375468674">
    <w:abstractNumId w:val="2"/>
  </w:num>
  <w:num w:numId="5" w16cid:durableId="1935088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FD"/>
    <w:rsid w:val="00157ECC"/>
    <w:rsid w:val="00172F71"/>
    <w:rsid w:val="00180C3B"/>
    <w:rsid w:val="001849AE"/>
    <w:rsid w:val="00284B13"/>
    <w:rsid w:val="002D7CC8"/>
    <w:rsid w:val="00320BDF"/>
    <w:rsid w:val="003A556F"/>
    <w:rsid w:val="003E395F"/>
    <w:rsid w:val="00477958"/>
    <w:rsid w:val="00487052"/>
    <w:rsid w:val="004F252E"/>
    <w:rsid w:val="0052740C"/>
    <w:rsid w:val="00580D5E"/>
    <w:rsid w:val="00675FCC"/>
    <w:rsid w:val="006D7F26"/>
    <w:rsid w:val="0075260D"/>
    <w:rsid w:val="0077493C"/>
    <w:rsid w:val="008A3E11"/>
    <w:rsid w:val="008F580C"/>
    <w:rsid w:val="00932F21"/>
    <w:rsid w:val="00953B0B"/>
    <w:rsid w:val="00972873"/>
    <w:rsid w:val="00975DFD"/>
    <w:rsid w:val="00995B15"/>
    <w:rsid w:val="009A42F3"/>
    <w:rsid w:val="009A4E23"/>
    <w:rsid w:val="009F382A"/>
    <w:rsid w:val="00A23CCB"/>
    <w:rsid w:val="00AD2122"/>
    <w:rsid w:val="00AD6E76"/>
    <w:rsid w:val="00B10717"/>
    <w:rsid w:val="00B20491"/>
    <w:rsid w:val="00B607AB"/>
    <w:rsid w:val="00BE13B2"/>
    <w:rsid w:val="00BF7140"/>
    <w:rsid w:val="00C037F8"/>
    <w:rsid w:val="00C617D8"/>
    <w:rsid w:val="00CD3719"/>
    <w:rsid w:val="00D73547"/>
    <w:rsid w:val="00D92846"/>
    <w:rsid w:val="00E10E61"/>
    <w:rsid w:val="00E2114B"/>
    <w:rsid w:val="00E259A6"/>
    <w:rsid w:val="00EC28DD"/>
    <w:rsid w:val="00ED3670"/>
    <w:rsid w:val="00EF0FE7"/>
    <w:rsid w:val="00F503DA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84B431"/>
  <w15:chartTrackingRefBased/>
  <w15:docId w15:val="{DF0710B4-9CCC-44D9-A23F-38D5916F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uiPriority w:val="99"/>
    <w:semiHidden/>
    <w:unhideWhenUsed/>
    <w:rsid w:val="00184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9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9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9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4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>St. John Health System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Alexia D. Estabrook</dc:creator>
  <cp:keywords/>
  <cp:lastModifiedBy>Valerie</cp:lastModifiedBy>
  <cp:revision>2</cp:revision>
  <cp:lastPrinted>2012-09-17T17:27:00Z</cp:lastPrinted>
  <dcterms:created xsi:type="dcterms:W3CDTF">2023-06-16T17:38:00Z</dcterms:created>
  <dcterms:modified xsi:type="dcterms:W3CDTF">2023-06-16T17:38:00Z</dcterms:modified>
</cp:coreProperties>
</file>